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D69" w:rsidRPr="003513F5" w:rsidRDefault="00063D69" w:rsidP="00063D69">
      <w:pPr>
        <w:pStyle w:val="Heading1"/>
        <w:rPr>
          <w:rFonts w:ascii="Arial" w:hAnsi="Arial" w:cs="Arial"/>
        </w:rPr>
      </w:pPr>
      <w:r w:rsidRPr="003513F5">
        <w:rPr>
          <w:rFonts w:ascii="Arial" w:hAnsi="Arial" w:cs="Arial"/>
        </w:rPr>
        <w:t>Example 2</w:t>
      </w:r>
    </w:p>
    <w:p w:rsidR="00063D69" w:rsidRPr="003513F5" w:rsidRDefault="00063D69" w:rsidP="00063D69">
      <w:pPr>
        <w:pStyle w:val="Default"/>
        <w:rPr>
          <w:rStyle w:val="Emphasis"/>
          <w:rFonts w:ascii="Arial" w:hAnsi="Arial" w:cs="Arial"/>
        </w:rPr>
      </w:pPr>
      <w:r w:rsidRPr="003513F5">
        <w:rPr>
          <w:rStyle w:val="Emphasis"/>
          <w:rFonts w:ascii="Arial" w:hAnsi="Arial" w:cs="Arial"/>
        </w:rPr>
        <w:t>Career planning and professional development</w:t>
      </w:r>
    </w:p>
    <w:p w:rsidR="00063D69" w:rsidRPr="003513F5" w:rsidRDefault="00063D69" w:rsidP="001C0AB6">
      <w:pPr>
        <w:pStyle w:val="Default"/>
        <w:numPr>
          <w:ilvl w:val="0"/>
          <w:numId w:val="12"/>
        </w:numPr>
        <w:rPr>
          <w:rFonts w:ascii="Arial" w:hAnsi="Arial" w:cs="Arial"/>
          <w:sz w:val="22"/>
        </w:rPr>
      </w:pPr>
      <w:r w:rsidRPr="003513F5">
        <w:rPr>
          <w:rFonts w:ascii="Arial" w:hAnsi="Arial" w:cs="Arial"/>
          <w:sz w:val="22"/>
        </w:rPr>
        <w:t xml:space="preserve">I will work with postdocs to design an </w:t>
      </w:r>
      <w:r w:rsidRPr="00B12886">
        <w:rPr>
          <w:rFonts w:ascii="Arial" w:hAnsi="Arial" w:cs="Arial"/>
          <w:sz w:val="22"/>
        </w:rPr>
        <w:t>individual development plan</w:t>
      </w:r>
      <w:r w:rsidRPr="003513F5">
        <w:rPr>
          <w:rFonts w:ascii="Arial" w:hAnsi="Arial" w:cs="Arial"/>
          <w:sz w:val="22"/>
        </w:rPr>
        <w:t xml:space="preserve"> (attached) describing their research, training, and career goals as well as the approaches they will take to achieve those goals. We will review and revisit this plan on a regular basis. </w:t>
      </w:r>
    </w:p>
    <w:p w:rsidR="00063D69" w:rsidRPr="003513F5" w:rsidRDefault="00063D69" w:rsidP="001C0AB6">
      <w:pPr>
        <w:pStyle w:val="Default"/>
        <w:numPr>
          <w:ilvl w:val="0"/>
          <w:numId w:val="12"/>
        </w:numPr>
        <w:rPr>
          <w:rFonts w:ascii="Arial" w:hAnsi="Arial" w:cs="Arial"/>
          <w:sz w:val="22"/>
        </w:rPr>
      </w:pPr>
      <w:r w:rsidRPr="003513F5">
        <w:rPr>
          <w:rFonts w:ascii="Arial" w:hAnsi="Arial" w:cs="Arial"/>
          <w:sz w:val="22"/>
        </w:rPr>
        <w:t xml:space="preserve">I will meet weekly with postdocs to discuss their progress on research projects and to identify and resolve any difficulties carrying out their work. </w:t>
      </w:r>
    </w:p>
    <w:p w:rsidR="00063D69" w:rsidRPr="003513F5" w:rsidRDefault="00063D69" w:rsidP="001C0AB6">
      <w:pPr>
        <w:pStyle w:val="Default"/>
        <w:numPr>
          <w:ilvl w:val="0"/>
          <w:numId w:val="12"/>
        </w:numPr>
        <w:rPr>
          <w:rFonts w:ascii="Arial" w:hAnsi="Arial" w:cs="Arial"/>
          <w:sz w:val="22"/>
        </w:rPr>
      </w:pPr>
      <w:r w:rsidRPr="003513F5">
        <w:rPr>
          <w:rFonts w:ascii="Arial" w:hAnsi="Arial" w:cs="Arial"/>
          <w:sz w:val="22"/>
        </w:rPr>
        <w:t xml:space="preserve">Postdocs will be encouraged to attend the following workshops on responsible conduct of research, career opportunities, resume writing, and interview skills. </w:t>
      </w:r>
    </w:p>
    <w:p w:rsidR="00063D69" w:rsidRPr="001C0AB6" w:rsidRDefault="00063D69" w:rsidP="001C0AB6">
      <w:pPr>
        <w:pStyle w:val="ListParagraph"/>
        <w:numPr>
          <w:ilvl w:val="1"/>
          <w:numId w:val="12"/>
        </w:numPr>
        <w:spacing w:after="0"/>
        <w:rPr>
          <w:rFonts w:ascii="Arial" w:hAnsi="Arial" w:cs="Arial"/>
          <w:szCs w:val="22"/>
        </w:rPr>
      </w:pPr>
      <w:r w:rsidRPr="001C0AB6">
        <w:rPr>
          <w:rFonts w:ascii="Arial" w:hAnsi="Arial" w:cs="Arial"/>
          <w:szCs w:val="22"/>
        </w:rPr>
        <w:t xml:space="preserve">Interview Dos and Don’ts </w:t>
      </w:r>
      <w:r w:rsidRPr="001C0AB6">
        <w:rPr>
          <w:rFonts w:ascii="Arial" w:hAnsi="Arial" w:cs="Arial"/>
          <w:i/>
          <w:szCs w:val="22"/>
        </w:rPr>
        <w:t>Spring Semester</w:t>
      </w:r>
    </w:p>
    <w:p w:rsidR="00063D69" w:rsidRPr="001C0AB6" w:rsidRDefault="00063D69" w:rsidP="001C0AB6">
      <w:pPr>
        <w:pStyle w:val="ListParagraph"/>
        <w:numPr>
          <w:ilvl w:val="1"/>
          <w:numId w:val="12"/>
        </w:numPr>
        <w:spacing w:after="0"/>
        <w:rPr>
          <w:rFonts w:ascii="Arial" w:hAnsi="Arial" w:cs="Arial"/>
          <w:szCs w:val="22"/>
        </w:rPr>
      </w:pPr>
      <w:r w:rsidRPr="001C0AB6">
        <w:rPr>
          <w:rFonts w:ascii="Arial" w:hAnsi="Arial" w:cs="Arial"/>
          <w:szCs w:val="22"/>
        </w:rPr>
        <w:t xml:space="preserve">Interviewing and Networking Strategies for International </w:t>
      </w:r>
      <w:r w:rsidRPr="001C0AB6">
        <w:rPr>
          <w:rFonts w:ascii="Arial" w:hAnsi="Arial" w:cs="Arial"/>
          <w:i/>
          <w:szCs w:val="22"/>
        </w:rPr>
        <w:t>Spring Semester</w:t>
      </w:r>
    </w:p>
    <w:p w:rsidR="00063D69" w:rsidRPr="001C0AB6" w:rsidRDefault="00063D69" w:rsidP="001C0AB6">
      <w:pPr>
        <w:pStyle w:val="ListParagraph"/>
        <w:numPr>
          <w:ilvl w:val="1"/>
          <w:numId w:val="12"/>
        </w:numPr>
        <w:spacing w:after="0"/>
        <w:rPr>
          <w:rFonts w:ascii="Arial" w:hAnsi="Arial" w:cs="Arial"/>
          <w:szCs w:val="22"/>
        </w:rPr>
      </w:pPr>
      <w:r w:rsidRPr="001C0AB6">
        <w:rPr>
          <w:rFonts w:ascii="Arial" w:hAnsi="Arial" w:cs="Arial"/>
          <w:szCs w:val="22"/>
        </w:rPr>
        <w:t xml:space="preserve">CV to Resume Workshop </w:t>
      </w:r>
      <w:r w:rsidRPr="001C0AB6">
        <w:rPr>
          <w:rFonts w:ascii="Arial" w:hAnsi="Arial" w:cs="Arial"/>
          <w:i/>
          <w:szCs w:val="22"/>
        </w:rPr>
        <w:t>Fall Semester</w:t>
      </w:r>
    </w:p>
    <w:p w:rsidR="00063D69" w:rsidRPr="003513F5" w:rsidRDefault="00063D69" w:rsidP="00063D69">
      <w:pPr>
        <w:pStyle w:val="Default"/>
        <w:rPr>
          <w:rStyle w:val="Emphasis"/>
          <w:rFonts w:ascii="Arial" w:hAnsi="Arial" w:cs="Arial"/>
        </w:rPr>
      </w:pPr>
      <w:r w:rsidRPr="003513F5">
        <w:rPr>
          <w:rStyle w:val="Emphasis"/>
          <w:rFonts w:ascii="Arial" w:hAnsi="Arial" w:cs="Arial"/>
        </w:rPr>
        <w:t xml:space="preserve">Communication skills </w:t>
      </w:r>
    </w:p>
    <w:p w:rsidR="00063D69" w:rsidRPr="003513F5" w:rsidRDefault="00063D69" w:rsidP="001C0AB6">
      <w:pPr>
        <w:pStyle w:val="Default"/>
        <w:numPr>
          <w:ilvl w:val="0"/>
          <w:numId w:val="13"/>
        </w:numPr>
        <w:rPr>
          <w:rFonts w:ascii="Arial" w:hAnsi="Arial" w:cs="Arial"/>
          <w:sz w:val="22"/>
        </w:rPr>
      </w:pPr>
      <w:r w:rsidRPr="003513F5">
        <w:rPr>
          <w:rFonts w:ascii="Arial" w:hAnsi="Arial" w:cs="Arial"/>
          <w:sz w:val="22"/>
        </w:rPr>
        <w:t xml:space="preserve">Postdocs will improve their ability to communicate research findings by presenting and obtaining feedback on their research at regularly scheduled lab meetings. </w:t>
      </w:r>
    </w:p>
    <w:p w:rsidR="00063D69" w:rsidRPr="003513F5" w:rsidRDefault="00063D69" w:rsidP="001C0AB6">
      <w:pPr>
        <w:pStyle w:val="Default"/>
        <w:numPr>
          <w:ilvl w:val="0"/>
          <w:numId w:val="13"/>
        </w:numPr>
        <w:rPr>
          <w:rFonts w:ascii="Arial" w:hAnsi="Arial" w:cs="Arial"/>
          <w:sz w:val="22"/>
        </w:rPr>
      </w:pPr>
      <w:r w:rsidRPr="003513F5">
        <w:rPr>
          <w:rFonts w:ascii="Arial" w:hAnsi="Arial" w:cs="Arial"/>
          <w:sz w:val="22"/>
        </w:rPr>
        <w:t xml:space="preserve">Postdocs will also have an opportunity to present their research at our weekly departmental colloquium series at which faculty, graduate students, postdocs, and invited speakers present on a rotating basis. </w:t>
      </w:r>
    </w:p>
    <w:p w:rsidR="00063D69" w:rsidRPr="003513F5" w:rsidRDefault="00063D69" w:rsidP="001C0AB6">
      <w:pPr>
        <w:numPr>
          <w:ilvl w:val="0"/>
          <w:numId w:val="13"/>
        </w:numPr>
        <w:spacing w:after="0"/>
        <w:contextualSpacing/>
        <w:rPr>
          <w:rFonts w:ascii="Arial" w:hAnsi="Arial" w:cs="Arial"/>
        </w:rPr>
      </w:pPr>
      <w:r w:rsidRPr="003513F5">
        <w:rPr>
          <w:rFonts w:ascii="Arial" w:hAnsi="Arial" w:cs="Arial"/>
        </w:rPr>
        <w:t xml:space="preserve">Postdocs will be invited to join me in teaching a freshman seminar on our research topic. This will give them experience presenting complex scientific information to an audience of non-experts, and it will provide valuable teaching experience. </w:t>
      </w:r>
    </w:p>
    <w:p w:rsidR="00063D69" w:rsidRPr="003513F5" w:rsidRDefault="00063D69" w:rsidP="001C0AB6">
      <w:pPr>
        <w:numPr>
          <w:ilvl w:val="0"/>
          <w:numId w:val="13"/>
        </w:numPr>
        <w:spacing w:after="0"/>
        <w:contextualSpacing/>
        <w:rPr>
          <w:rFonts w:ascii="Arial" w:hAnsi="Arial" w:cs="Arial"/>
        </w:rPr>
      </w:pPr>
      <w:r w:rsidRPr="003513F5">
        <w:rPr>
          <w:rFonts w:ascii="Arial" w:hAnsi="Arial" w:cs="Arial"/>
        </w:rPr>
        <w:t>Postdocs will be encouraged to attend the following professional development workshops to enhance their communication skills.</w:t>
      </w:r>
    </w:p>
    <w:p w:rsidR="00063D69" w:rsidRPr="004F410A" w:rsidRDefault="00063D69" w:rsidP="001C0AB6">
      <w:pPr>
        <w:numPr>
          <w:ilvl w:val="1"/>
          <w:numId w:val="13"/>
        </w:numPr>
        <w:spacing w:after="0"/>
        <w:rPr>
          <w:rFonts w:ascii="Arial" w:hAnsi="Arial" w:cs="Arial"/>
          <w:szCs w:val="22"/>
        </w:rPr>
      </w:pPr>
      <w:r w:rsidRPr="004F410A">
        <w:rPr>
          <w:rFonts w:ascii="Arial" w:hAnsi="Arial" w:cs="Arial"/>
          <w:szCs w:val="22"/>
        </w:rPr>
        <w:t xml:space="preserve">Conference Preparation I: Writing an Abstract </w:t>
      </w:r>
      <w:r w:rsidRPr="004F410A">
        <w:rPr>
          <w:rFonts w:ascii="Arial" w:hAnsi="Arial" w:cs="Arial"/>
          <w:i/>
          <w:szCs w:val="22"/>
        </w:rPr>
        <w:t>Spring Semester</w:t>
      </w:r>
    </w:p>
    <w:p w:rsidR="00063D69" w:rsidRPr="004F410A" w:rsidRDefault="00063D69" w:rsidP="001C0AB6">
      <w:pPr>
        <w:numPr>
          <w:ilvl w:val="1"/>
          <w:numId w:val="13"/>
        </w:numPr>
        <w:spacing w:after="0"/>
        <w:rPr>
          <w:rFonts w:ascii="Arial" w:hAnsi="Arial" w:cs="Arial"/>
          <w:szCs w:val="22"/>
        </w:rPr>
      </w:pPr>
      <w:r w:rsidRPr="004F410A">
        <w:rPr>
          <w:rFonts w:ascii="Arial" w:hAnsi="Arial" w:cs="Arial"/>
          <w:szCs w:val="22"/>
        </w:rPr>
        <w:t xml:space="preserve">Conference Preparation II: Abstract Accepted, Now What? </w:t>
      </w:r>
      <w:r w:rsidRPr="004F410A">
        <w:rPr>
          <w:rFonts w:ascii="Arial" w:hAnsi="Arial" w:cs="Arial"/>
          <w:i/>
          <w:szCs w:val="22"/>
        </w:rPr>
        <w:t>Spring Semester</w:t>
      </w:r>
    </w:p>
    <w:p w:rsidR="00063D69" w:rsidRPr="003513F5" w:rsidRDefault="00063D69" w:rsidP="00063D69">
      <w:pPr>
        <w:pStyle w:val="Default"/>
        <w:rPr>
          <w:rStyle w:val="Emphasis"/>
          <w:rFonts w:ascii="Arial" w:hAnsi="Arial" w:cs="Arial"/>
        </w:rPr>
      </w:pPr>
      <w:r w:rsidRPr="003513F5">
        <w:rPr>
          <w:rStyle w:val="Emphasis"/>
          <w:rFonts w:ascii="Arial" w:hAnsi="Arial" w:cs="Arial"/>
        </w:rPr>
        <w:t xml:space="preserve">Scientific and technical skills </w:t>
      </w:r>
    </w:p>
    <w:p w:rsidR="00063D69" w:rsidRPr="003513F5" w:rsidRDefault="00063D69" w:rsidP="001C0AB6">
      <w:pPr>
        <w:pStyle w:val="Default"/>
        <w:numPr>
          <w:ilvl w:val="0"/>
          <w:numId w:val="14"/>
        </w:numPr>
        <w:rPr>
          <w:rFonts w:ascii="Arial" w:hAnsi="Arial" w:cs="Arial"/>
          <w:sz w:val="22"/>
        </w:rPr>
      </w:pPr>
      <w:r>
        <w:rPr>
          <w:rFonts w:ascii="Arial" w:hAnsi="Arial" w:cs="Arial"/>
          <w:sz w:val="22"/>
        </w:rPr>
        <w:t>Postdocs</w:t>
      </w:r>
      <w:r w:rsidRPr="003513F5">
        <w:rPr>
          <w:rFonts w:ascii="Arial" w:hAnsi="Arial" w:cs="Arial"/>
          <w:sz w:val="22"/>
        </w:rPr>
        <w:t xml:space="preserve"> will work under my guidance and with assistance from senior lab members and faculty collaborators to develop the scientific and technical skills necessary to carry out this research program.</w:t>
      </w:r>
    </w:p>
    <w:p w:rsidR="00063D69" w:rsidRPr="003513F5" w:rsidRDefault="00063D69" w:rsidP="001C0AB6">
      <w:pPr>
        <w:pStyle w:val="Default"/>
        <w:numPr>
          <w:ilvl w:val="0"/>
          <w:numId w:val="14"/>
        </w:numPr>
        <w:rPr>
          <w:rFonts w:ascii="Arial" w:hAnsi="Arial" w:cs="Arial"/>
          <w:sz w:val="22"/>
        </w:rPr>
      </w:pPr>
      <w:r w:rsidRPr="003513F5">
        <w:rPr>
          <w:rFonts w:ascii="Arial" w:hAnsi="Arial" w:cs="Arial"/>
          <w:sz w:val="22"/>
        </w:rPr>
        <w:t xml:space="preserve">Postdocs will add to their scientific knowledge by reading and discussing scientific literature with me and other members of the lab and participating in journal clubs and seminars related to this research. </w:t>
      </w:r>
    </w:p>
    <w:p w:rsidR="00063D69" w:rsidRPr="003513F5" w:rsidRDefault="00063D69" w:rsidP="00063D69">
      <w:pPr>
        <w:spacing w:after="0"/>
        <w:rPr>
          <w:rStyle w:val="Emphasis"/>
          <w:rFonts w:ascii="Arial" w:hAnsi="Arial" w:cs="Arial"/>
        </w:rPr>
      </w:pPr>
      <w:r w:rsidRPr="003513F5">
        <w:rPr>
          <w:rStyle w:val="Emphasis"/>
          <w:rFonts w:ascii="Arial" w:hAnsi="Arial" w:cs="Arial"/>
        </w:rPr>
        <w:t xml:space="preserve">Grants management </w:t>
      </w:r>
    </w:p>
    <w:p w:rsidR="00063D69" w:rsidRPr="003513F5" w:rsidRDefault="00063D69" w:rsidP="001C0AB6">
      <w:pPr>
        <w:numPr>
          <w:ilvl w:val="0"/>
          <w:numId w:val="15"/>
        </w:numPr>
        <w:spacing w:after="0"/>
        <w:contextualSpacing/>
        <w:rPr>
          <w:rFonts w:ascii="Arial" w:hAnsi="Arial" w:cs="Arial"/>
        </w:rPr>
      </w:pPr>
      <w:r w:rsidRPr="003513F5">
        <w:rPr>
          <w:rFonts w:ascii="Arial" w:hAnsi="Arial" w:cs="Arial"/>
        </w:rPr>
        <w:t xml:space="preserve">I will involve postdocs in the preparation of new grant applications and competing renewals. </w:t>
      </w:r>
    </w:p>
    <w:p w:rsidR="00063D69" w:rsidRPr="003513F5" w:rsidRDefault="00063D69" w:rsidP="001C0AB6">
      <w:pPr>
        <w:numPr>
          <w:ilvl w:val="0"/>
          <w:numId w:val="15"/>
        </w:numPr>
        <w:spacing w:after="0"/>
        <w:contextualSpacing/>
        <w:rPr>
          <w:rFonts w:ascii="Arial" w:hAnsi="Arial" w:cs="Arial"/>
        </w:rPr>
      </w:pPr>
      <w:r w:rsidRPr="003513F5">
        <w:rPr>
          <w:rFonts w:ascii="Arial" w:hAnsi="Arial" w:cs="Arial"/>
        </w:rPr>
        <w:t xml:space="preserve">I will encourage postdocs to apply for independent research support, such as a National Science Foundation postdoctoral fellowship or a National Institutes of Health Pathway to Independence award. I will provide guidance as they develop these grant applications. </w:t>
      </w:r>
    </w:p>
    <w:p w:rsidR="00063D69" w:rsidRPr="003513F5" w:rsidRDefault="00063D69" w:rsidP="001C0AB6">
      <w:pPr>
        <w:numPr>
          <w:ilvl w:val="0"/>
          <w:numId w:val="15"/>
        </w:numPr>
        <w:spacing w:after="0"/>
        <w:contextualSpacing/>
        <w:rPr>
          <w:rFonts w:ascii="Arial" w:hAnsi="Arial" w:cs="Arial"/>
        </w:rPr>
      </w:pPr>
      <w:r w:rsidRPr="003513F5">
        <w:rPr>
          <w:rFonts w:ascii="Arial" w:hAnsi="Arial" w:cs="Arial"/>
        </w:rPr>
        <w:t>Postdocs will be encouraged to attend the following grant workshops.</w:t>
      </w:r>
    </w:p>
    <w:p w:rsidR="00063D69" w:rsidRPr="004F410A" w:rsidRDefault="00063D69" w:rsidP="001C0AB6">
      <w:pPr>
        <w:numPr>
          <w:ilvl w:val="1"/>
          <w:numId w:val="15"/>
        </w:numPr>
        <w:spacing w:after="0"/>
        <w:rPr>
          <w:rFonts w:ascii="Arial" w:hAnsi="Arial" w:cs="Arial"/>
          <w:szCs w:val="22"/>
        </w:rPr>
      </w:pPr>
      <w:r w:rsidRPr="004F410A">
        <w:rPr>
          <w:rFonts w:ascii="Arial" w:hAnsi="Arial" w:cs="Arial"/>
          <w:szCs w:val="22"/>
        </w:rPr>
        <w:t xml:space="preserve">Writing Successful Grants </w:t>
      </w:r>
      <w:r w:rsidRPr="004F410A">
        <w:rPr>
          <w:rFonts w:ascii="Arial" w:hAnsi="Arial" w:cs="Arial"/>
          <w:i/>
          <w:szCs w:val="22"/>
        </w:rPr>
        <w:t>Fall Semester</w:t>
      </w:r>
    </w:p>
    <w:p w:rsidR="00063D69" w:rsidRPr="004F410A" w:rsidRDefault="00063D69" w:rsidP="001C0AB6">
      <w:pPr>
        <w:numPr>
          <w:ilvl w:val="1"/>
          <w:numId w:val="15"/>
        </w:numPr>
        <w:spacing w:after="0"/>
        <w:rPr>
          <w:rFonts w:ascii="Arial" w:hAnsi="Arial" w:cs="Arial"/>
          <w:szCs w:val="22"/>
        </w:rPr>
      </w:pPr>
      <w:r w:rsidRPr="004F410A">
        <w:rPr>
          <w:rFonts w:ascii="Arial" w:hAnsi="Arial" w:cs="Arial"/>
          <w:szCs w:val="22"/>
        </w:rPr>
        <w:t xml:space="preserve">Multi-year Funding Opportunities </w:t>
      </w:r>
      <w:r w:rsidRPr="004F410A">
        <w:rPr>
          <w:rFonts w:ascii="Arial" w:hAnsi="Arial" w:cs="Arial"/>
          <w:i/>
          <w:szCs w:val="22"/>
        </w:rPr>
        <w:t>Fall Semester</w:t>
      </w:r>
    </w:p>
    <w:p w:rsidR="00063D69" w:rsidRPr="004F410A" w:rsidRDefault="00063D69" w:rsidP="001C0AB6">
      <w:pPr>
        <w:numPr>
          <w:ilvl w:val="1"/>
          <w:numId w:val="15"/>
        </w:numPr>
        <w:spacing w:after="0"/>
        <w:rPr>
          <w:rFonts w:ascii="Arial" w:hAnsi="Arial" w:cs="Arial"/>
          <w:szCs w:val="22"/>
        </w:rPr>
      </w:pPr>
      <w:r w:rsidRPr="004F410A">
        <w:rPr>
          <w:rFonts w:ascii="Arial" w:hAnsi="Arial" w:cs="Arial"/>
          <w:szCs w:val="22"/>
        </w:rPr>
        <w:t xml:space="preserve">Funding International Research and Study Abroad </w:t>
      </w:r>
      <w:r w:rsidRPr="004F410A">
        <w:rPr>
          <w:rFonts w:ascii="Arial" w:hAnsi="Arial" w:cs="Arial"/>
          <w:i/>
          <w:szCs w:val="22"/>
        </w:rPr>
        <w:t>Fall Semester</w:t>
      </w:r>
    </w:p>
    <w:p w:rsidR="00063D69" w:rsidRPr="003513F5" w:rsidRDefault="00063D69" w:rsidP="00063D69">
      <w:pPr>
        <w:spacing w:after="0"/>
        <w:rPr>
          <w:rStyle w:val="Emphasis"/>
          <w:rFonts w:ascii="Arial" w:hAnsi="Arial" w:cs="Arial"/>
        </w:rPr>
      </w:pPr>
      <w:r w:rsidRPr="003513F5">
        <w:rPr>
          <w:rStyle w:val="Emphasis"/>
          <w:rFonts w:ascii="Arial" w:hAnsi="Arial" w:cs="Arial"/>
        </w:rPr>
        <w:t xml:space="preserve">Laboratory management </w:t>
      </w:r>
    </w:p>
    <w:p w:rsidR="00063D69" w:rsidRPr="003513F5" w:rsidRDefault="00063D69" w:rsidP="001C0AB6">
      <w:pPr>
        <w:pStyle w:val="Default"/>
        <w:numPr>
          <w:ilvl w:val="0"/>
          <w:numId w:val="16"/>
        </w:numPr>
        <w:rPr>
          <w:rFonts w:ascii="Arial" w:hAnsi="Arial" w:cs="Arial"/>
          <w:sz w:val="22"/>
        </w:rPr>
      </w:pPr>
      <w:r w:rsidRPr="003513F5">
        <w:rPr>
          <w:rFonts w:ascii="Arial" w:hAnsi="Arial" w:cs="Arial"/>
          <w:sz w:val="22"/>
        </w:rPr>
        <w:t xml:space="preserve">Postdocs will be required to receive training in lab safety, animal care and use, and responsible conduct of research. </w:t>
      </w:r>
    </w:p>
    <w:p w:rsidR="00063D69" w:rsidRPr="003513F5" w:rsidRDefault="00063D69" w:rsidP="001C0AB6">
      <w:pPr>
        <w:pStyle w:val="Default"/>
        <w:numPr>
          <w:ilvl w:val="0"/>
          <w:numId w:val="16"/>
        </w:numPr>
        <w:rPr>
          <w:rFonts w:ascii="Arial" w:hAnsi="Arial" w:cs="Arial"/>
          <w:sz w:val="22"/>
        </w:rPr>
      </w:pPr>
      <w:r w:rsidRPr="003513F5">
        <w:rPr>
          <w:rFonts w:ascii="Arial" w:hAnsi="Arial" w:cs="Arial"/>
          <w:sz w:val="22"/>
        </w:rPr>
        <w:t xml:space="preserve">Postdocs will be involved in day-to-day management of lab operations (e.g., ordering laboratory supplies, overseeing the lab budget, maintaining research equipment and facilities, ensuring compliance with safety standards). </w:t>
      </w:r>
    </w:p>
    <w:p w:rsidR="00EC65D1" w:rsidRDefault="00063D69" w:rsidP="0028423A">
      <w:pPr>
        <w:pStyle w:val="Default"/>
        <w:numPr>
          <w:ilvl w:val="0"/>
          <w:numId w:val="16"/>
        </w:numPr>
      </w:pPr>
      <w:r w:rsidRPr="003513F5">
        <w:rPr>
          <w:rFonts w:ascii="Arial" w:hAnsi="Arial" w:cs="Arial"/>
          <w:sz w:val="22"/>
        </w:rPr>
        <w:t>Postdocs will be involved in training and mentoring undergraduate and graduate students.</w:t>
      </w:r>
      <w:bookmarkStart w:id="0" w:name="_GoBack"/>
      <w:bookmarkEnd w:id="0"/>
      <w:r w:rsidR="0028423A">
        <w:t xml:space="preserve"> </w:t>
      </w:r>
    </w:p>
    <w:sectPr w:rsidR="00EC65D1" w:rsidSect="0028423A">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A35D7"/>
    <w:multiLevelType w:val="hybridMultilevel"/>
    <w:tmpl w:val="69461EA2"/>
    <w:lvl w:ilvl="0" w:tplc="04090001">
      <w:start w:val="1"/>
      <w:numFmt w:val="bullet"/>
      <w:lvlText w:val=""/>
      <w:lvlJc w:val="left"/>
      <w:pPr>
        <w:ind w:left="360" w:hanging="360"/>
      </w:pPr>
      <w:rPr>
        <w:rFonts w:ascii="Symbol" w:hAnsi="Symbol" w:hint="default"/>
      </w:rPr>
    </w:lvl>
    <w:lvl w:ilvl="1" w:tplc="00030409">
      <w:start w:val="1"/>
      <w:numFmt w:val="bullet"/>
      <w:lvlText w:val="o"/>
      <w:lvlJc w:val="left"/>
      <w:pPr>
        <w:ind w:left="1080" w:hanging="360"/>
      </w:pPr>
      <w:rPr>
        <w:rFonts w:ascii="Courier New" w:hAnsi="Courier New" w:hint="default"/>
      </w:rPr>
    </w:lvl>
    <w:lvl w:ilvl="2" w:tplc="00050409" w:tentative="1">
      <w:start w:val="1"/>
      <w:numFmt w:val="bullet"/>
      <w:lvlText w:val=""/>
      <w:lvlJc w:val="left"/>
      <w:pPr>
        <w:ind w:left="1800" w:hanging="360"/>
      </w:pPr>
      <w:rPr>
        <w:rFonts w:ascii="Wingdings" w:hAnsi="Wingdings" w:hint="default"/>
      </w:rPr>
    </w:lvl>
    <w:lvl w:ilvl="3" w:tplc="00010409" w:tentative="1">
      <w:start w:val="1"/>
      <w:numFmt w:val="bullet"/>
      <w:lvlText w:val=""/>
      <w:lvlJc w:val="left"/>
      <w:pPr>
        <w:ind w:left="2520" w:hanging="360"/>
      </w:pPr>
      <w:rPr>
        <w:rFonts w:ascii="Symbol" w:hAnsi="Symbol" w:hint="default"/>
      </w:rPr>
    </w:lvl>
    <w:lvl w:ilvl="4" w:tplc="00030409" w:tentative="1">
      <w:start w:val="1"/>
      <w:numFmt w:val="bullet"/>
      <w:lvlText w:val="o"/>
      <w:lvlJc w:val="left"/>
      <w:pPr>
        <w:ind w:left="3240" w:hanging="360"/>
      </w:pPr>
      <w:rPr>
        <w:rFonts w:ascii="Courier New" w:hAnsi="Courier New" w:hint="default"/>
      </w:rPr>
    </w:lvl>
    <w:lvl w:ilvl="5" w:tplc="00050409" w:tentative="1">
      <w:start w:val="1"/>
      <w:numFmt w:val="bullet"/>
      <w:lvlText w:val=""/>
      <w:lvlJc w:val="left"/>
      <w:pPr>
        <w:ind w:left="3960" w:hanging="360"/>
      </w:pPr>
      <w:rPr>
        <w:rFonts w:ascii="Wingdings" w:hAnsi="Wingdings" w:hint="default"/>
      </w:rPr>
    </w:lvl>
    <w:lvl w:ilvl="6" w:tplc="00010409" w:tentative="1">
      <w:start w:val="1"/>
      <w:numFmt w:val="bullet"/>
      <w:lvlText w:val=""/>
      <w:lvlJc w:val="left"/>
      <w:pPr>
        <w:ind w:left="4680" w:hanging="360"/>
      </w:pPr>
      <w:rPr>
        <w:rFonts w:ascii="Symbol" w:hAnsi="Symbol" w:hint="default"/>
      </w:rPr>
    </w:lvl>
    <w:lvl w:ilvl="7" w:tplc="00030409" w:tentative="1">
      <w:start w:val="1"/>
      <w:numFmt w:val="bullet"/>
      <w:lvlText w:val="o"/>
      <w:lvlJc w:val="left"/>
      <w:pPr>
        <w:ind w:left="5400" w:hanging="360"/>
      </w:pPr>
      <w:rPr>
        <w:rFonts w:ascii="Courier New" w:hAnsi="Courier New" w:hint="default"/>
      </w:rPr>
    </w:lvl>
    <w:lvl w:ilvl="8" w:tplc="00050409" w:tentative="1">
      <w:start w:val="1"/>
      <w:numFmt w:val="bullet"/>
      <w:lvlText w:val=""/>
      <w:lvlJc w:val="left"/>
      <w:pPr>
        <w:ind w:left="6120" w:hanging="360"/>
      </w:pPr>
      <w:rPr>
        <w:rFonts w:ascii="Wingdings" w:hAnsi="Wingdings" w:hint="default"/>
      </w:rPr>
    </w:lvl>
  </w:abstractNum>
  <w:abstractNum w:abstractNumId="1">
    <w:nsid w:val="045A20DE"/>
    <w:multiLevelType w:val="hybridMultilevel"/>
    <w:tmpl w:val="5770C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5F6616"/>
    <w:multiLevelType w:val="hybridMultilevel"/>
    <w:tmpl w:val="419A216C"/>
    <w:lvl w:ilvl="0" w:tplc="00010409">
      <w:start w:val="1"/>
      <w:numFmt w:val="bullet"/>
      <w:lvlText w:val=""/>
      <w:lvlJc w:val="left"/>
      <w:pPr>
        <w:ind w:left="720" w:hanging="360"/>
      </w:pPr>
      <w:rPr>
        <w:rFonts w:ascii="Symbol" w:hAnsi="Symbol" w:hint="default"/>
      </w:rPr>
    </w:lvl>
    <w:lvl w:ilvl="1" w:tplc="00030409">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3">
    <w:nsid w:val="06A814DF"/>
    <w:multiLevelType w:val="hybridMultilevel"/>
    <w:tmpl w:val="BAB67D6E"/>
    <w:lvl w:ilvl="0" w:tplc="04090003">
      <w:start w:val="1"/>
      <w:numFmt w:val="bullet"/>
      <w:lvlText w:val="o"/>
      <w:lvlJc w:val="left"/>
      <w:pPr>
        <w:ind w:left="720" w:hanging="360"/>
      </w:pPr>
      <w:rPr>
        <w:rFonts w:ascii="Courier New" w:hAnsi="Courier New" w:cs="Courier New" w:hint="default"/>
      </w:rPr>
    </w:lvl>
    <w:lvl w:ilvl="1" w:tplc="00030409">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4">
    <w:nsid w:val="06D8472C"/>
    <w:multiLevelType w:val="hybridMultilevel"/>
    <w:tmpl w:val="4FD4F9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6FD7B39"/>
    <w:multiLevelType w:val="hybridMultilevel"/>
    <w:tmpl w:val="03B229C0"/>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6">
    <w:nsid w:val="291A01E4"/>
    <w:multiLevelType w:val="hybridMultilevel"/>
    <w:tmpl w:val="5DC6F2F4"/>
    <w:lvl w:ilvl="0" w:tplc="04090003">
      <w:start w:val="1"/>
      <w:numFmt w:val="bullet"/>
      <w:lvlText w:val="o"/>
      <w:lvlJc w:val="left"/>
      <w:pPr>
        <w:ind w:left="720" w:hanging="360"/>
      </w:pPr>
      <w:rPr>
        <w:rFonts w:ascii="Courier New" w:hAnsi="Courier New" w:cs="Courier New" w:hint="default"/>
      </w:rPr>
    </w:lvl>
    <w:lvl w:ilvl="1" w:tplc="00030409">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7">
    <w:nsid w:val="3F4A3822"/>
    <w:multiLevelType w:val="hybridMultilevel"/>
    <w:tmpl w:val="80909D46"/>
    <w:lvl w:ilvl="0" w:tplc="00010409">
      <w:start w:val="1"/>
      <w:numFmt w:val="bullet"/>
      <w:lvlText w:val=""/>
      <w:lvlJc w:val="left"/>
      <w:pPr>
        <w:ind w:left="720" w:hanging="360"/>
      </w:pPr>
      <w:rPr>
        <w:rFonts w:ascii="Symbol" w:hAnsi="Symbol" w:hint="default"/>
      </w:rPr>
    </w:lvl>
    <w:lvl w:ilvl="1" w:tplc="00030409">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8">
    <w:nsid w:val="564975BD"/>
    <w:multiLevelType w:val="hybridMultilevel"/>
    <w:tmpl w:val="62663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BA70F2"/>
    <w:multiLevelType w:val="hybridMultilevel"/>
    <w:tmpl w:val="772C5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E4969B2"/>
    <w:multiLevelType w:val="hybridMultilevel"/>
    <w:tmpl w:val="4F5E2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4920337"/>
    <w:multiLevelType w:val="hybridMultilevel"/>
    <w:tmpl w:val="E4CC09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9257CCA"/>
    <w:multiLevelType w:val="hybridMultilevel"/>
    <w:tmpl w:val="4F7CC1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F280F66"/>
    <w:multiLevelType w:val="hybridMultilevel"/>
    <w:tmpl w:val="CB922EDA"/>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4">
    <w:nsid w:val="72126840"/>
    <w:multiLevelType w:val="hybridMultilevel"/>
    <w:tmpl w:val="4D30C2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B7227D9"/>
    <w:multiLevelType w:val="hybridMultilevel"/>
    <w:tmpl w:val="7970465A"/>
    <w:lvl w:ilvl="0" w:tplc="04090003">
      <w:start w:val="1"/>
      <w:numFmt w:val="bullet"/>
      <w:lvlText w:val="o"/>
      <w:lvlJc w:val="left"/>
      <w:pPr>
        <w:ind w:left="720" w:hanging="360"/>
      </w:pPr>
      <w:rPr>
        <w:rFonts w:ascii="Courier New" w:hAnsi="Courier New" w:cs="Courier New" w:hint="default"/>
      </w:rPr>
    </w:lvl>
    <w:lvl w:ilvl="1" w:tplc="00030409">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7"/>
  </w:num>
  <w:num w:numId="4">
    <w:abstractNumId w:val="13"/>
  </w:num>
  <w:num w:numId="5">
    <w:abstractNumId w:val="15"/>
  </w:num>
  <w:num w:numId="6">
    <w:abstractNumId w:val="3"/>
  </w:num>
  <w:num w:numId="7">
    <w:abstractNumId w:val="0"/>
  </w:num>
  <w:num w:numId="8">
    <w:abstractNumId w:val="6"/>
  </w:num>
  <w:num w:numId="9">
    <w:abstractNumId w:val="10"/>
  </w:num>
  <w:num w:numId="10">
    <w:abstractNumId w:val="4"/>
  </w:num>
  <w:num w:numId="11">
    <w:abstractNumId w:val="14"/>
  </w:num>
  <w:num w:numId="12">
    <w:abstractNumId w:val="8"/>
  </w:num>
  <w:num w:numId="13">
    <w:abstractNumId w:val="12"/>
  </w:num>
  <w:num w:numId="14">
    <w:abstractNumId w:val="1"/>
  </w:num>
  <w:num w:numId="15">
    <w:abstractNumId w:val="1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D69"/>
    <w:rsid w:val="00063D69"/>
    <w:rsid w:val="00077A3E"/>
    <w:rsid w:val="00091A2E"/>
    <w:rsid w:val="00127FFE"/>
    <w:rsid w:val="00173DAB"/>
    <w:rsid w:val="001B1B6D"/>
    <w:rsid w:val="001C0AB6"/>
    <w:rsid w:val="00251C32"/>
    <w:rsid w:val="002565F4"/>
    <w:rsid w:val="00277438"/>
    <w:rsid w:val="0028072E"/>
    <w:rsid w:val="0028423A"/>
    <w:rsid w:val="003B1AEE"/>
    <w:rsid w:val="003E657C"/>
    <w:rsid w:val="00421C2C"/>
    <w:rsid w:val="00434B63"/>
    <w:rsid w:val="00451B1F"/>
    <w:rsid w:val="00454278"/>
    <w:rsid w:val="004910B5"/>
    <w:rsid w:val="00532A5D"/>
    <w:rsid w:val="00555D40"/>
    <w:rsid w:val="005A78A6"/>
    <w:rsid w:val="005E3BBD"/>
    <w:rsid w:val="005F46A6"/>
    <w:rsid w:val="00603A7F"/>
    <w:rsid w:val="00604F92"/>
    <w:rsid w:val="006057BE"/>
    <w:rsid w:val="00636F91"/>
    <w:rsid w:val="00663BFB"/>
    <w:rsid w:val="006F5A13"/>
    <w:rsid w:val="00730A0D"/>
    <w:rsid w:val="0074124C"/>
    <w:rsid w:val="007F78F4"/>
    <w:rsid w:val="00822D87"/>
    <w:rsid w:val="008D1C4D"/>
    <w:rsid w:val="008E18B8"/>
    <w:rsid w:val="009225BB"/>
    <w:rsid w:val="009577A0"/>
    <w:rsid w:val="00976C06"/>
    <w:rsid w:val="009B6B1E"/>
    <w:rsid w:val="009E2220"/>
    <w:rsid w:val="009E37C1"/>
    <w:rsid w:val="009F701A"/>
    <w:rsid w:val="00A06DA1"/>
    <w:rsid w:val="00A36A33"/>
    <w:rsid w:val="00A9238E"/>
    <w:rsid w:val="00AA27B9"/>
    <w:rsid w:val="00AA4C62"/>
    <w:rsid w:val="00AC4532"/>
    <w:rsid w:val="00AD3635"/>
    <w:rsid w:val="00B12886"/>
    <w:rsid w:val="00B14643"/>
    <w:rsid w:val="00C437C2"/>
    <w:rsid w:val="00C778E7"/>
    <w:rsid w:val="00C92FFD"/>
    <w:rsid w:val="00D30A25"/>
    <w:rsid w:val="00D42CA5"/>
    <w:rsid w:val="00D61124"/>
    <w:rsid w:val="00D83D8C"/>
    <w:rsid w:val="00D9389A"/>
    <w:rsid w:val="00DF11A3"/>
    <w:rsid w:val="00EC0796"/>
    <w:rsid w:val="00EC65D1"/>
    <w:rsid w:val="00ED00FE"/>
    <w:rsid w:val="00F305E2"/>
    <w:rsid w:val="00F47A90"/>
    <w:rsid w:val="00F93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D69"/>
    <w:pPr>
      <w:spacing w:after="200"/>
    </w:pPr>
    <w:rPr>
      <w:rFonts w:ascii="Times New Roman" w:eastAsia="Times New Roman" w:hAnsi="Times New Roman" w:cs="Times New Roman"/>
      <w:szCs w:val="24"/>
      <w:lang w:bidi="en-US"/>
    </w:rPr>
  </w:style>
  <w:style w:type="paragraph" w:styleId="Heading1">
    <w:name w:val="heading 1"/>
    <w:basedOn w:val="Normal"/>
    <w:next w:val="Normal"/>
    <w:link w:val="Heading1Char"/>
    <w:uiPriority w:val="9"/>
    <w:qFormat/>
    <w:rsid w:val="00063D69"/>
    <w:pPr>
      <w:keepNext/>
      <w:spacing w:before="240" w:after="60"/>
      <w:outlineLvl w:val="0"/>
    </w:pPr>
    <w:rPr>
      <w:rFonts w:ascii="Calibri" w:eastAsia="MS Gothic" w:hAnsi="Calibri"/>
      <w:b/>
      <w:bCs/>
      <w:kern w:val="32"/>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3D69"/>
    <w:rPr>
      <w:rFonts w:ascii="Calibri" w:eastAsia="MS Gothic" w:hAnsi="Calibri" w:cs="Times New Roman"/>
      <w:b/>
      <w:bCs/>
      <w:kern w:val="32"/>
      <w:sz w:val="24"/>
      <w:szCs w:val="32"/>
      <w:lang w:bidi="en-US"/>
    </w:rPr>
  </w:style>
  <w:style w:type="paragraph" w:customStyle="1" w:styleId="Default">
    <w:name w:val="Default"/>
    <w:rsid w:val="00063D69"/>
    <w:pPr>
      <w:widowControl w:val="0"/>
      <w:autoSpaceDE w:val="0"/>
      <w:autoSpaceDN w:val="0"/>
      <w:adjustRightInd w:val="0"/>
    </w:pPr>
    <w:rPr>
      <w:rFonts w:ascii="Times New Roman" w:eastAsia="Times New Roman" w:hAnsi="Times New Roman" w:cs="Times New Roman"/>
      <w:color w:val="000000"/>
      <w:sz w:val="24"/>
      <w:szCs w:val="24"/>
      <w:lang w:bidi="en-US"/>
    </w:rPr>
  </w:style>
  <w:style w:type="character" w:styleId="Emphasis">
    <w:name w:val="Emphasis"/>
    <w:uiPriority w:val="20"/>
    <w:qFormat/>
    <w:rsid w:val="00063D69"/>
    <w:rPr>
      <w:rFonts w:ascii="Times New Roman" w:hAnsi="Times New Roman"/>
      <w:i/>
      <w:iCs/>
      <w:sz w:val="22"/>
    </w:rPr>
  </w:style>
  <w:style w:type="character" w:styleId="Hyperlink">
    <w:name w:val="Hyperlink"/>
    <w:basedOn w:val="DefaultParagraphFont"/>
    <w:uiPriority w:val="99"/>
    <w:unhideWhenUsed/>
    <w:rsid w:val="0028072E"/>
    <w:rPr>
      <w:color w:val="0000FF" w:themeColor="hyperlink"/>
      <w:u w:val="single"/>
    </w:rPr>
  </w:style>
  <w:style w:type="paragraph" w:styleId="ListParagraph">
    <w:name w:val="List Paragraph"/>
    <w:basedOn w:val="Normal"/>
    <w:uiPriority w:val="34"/>
    <w:qFormat/>
    <w:rsid w:val="001C0A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D69"/>
    <w:pPr>
      <w:spacing w:after="200"/>
    </w:pPr>
    <w:rPr>
      <w:rFonts w:ascii="Times New Roman" w:eastAsia="Times New Roman" w:hAnsi="Times New Roman" w:cs="Times New Roman"/>
      <w:szCs w:val="24"/>
      <w:lang w:bidi="en-US"/>
    </w:rPr>
  </w:style>
  <w:style w:type="paragraph" w:styleId="Heading1">
    <w:name w:val="heading 1"/>
    <w:basedOn w:val="Normal"/>
    <w:next w:val="Normal"/>
    <w:link w:val="Heading1Char"/>
    <w:uiPriority w:val="9"/>
    <w:qFormat/>
    <w:rsid w:val="00063D69"/>
    <w:pPr>
      <w:keepNext/>
      <w:spacing w:before="240" w:after="60"/>
      <w:outlineLvl w:val="0"/>
    </w:pPr>
    <w:rPr>
      <w:rFonts w:ascii="Calibri" w:eastAsia="MS Gothic" w:hAnsi="Calibri"/>
      <w:b/>
      <w:bCs/>
      <w:kern w:val="32"/>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3D69"/>
    <w:rPr>
      <w:rFonts w:ascii="Calibri" w:eastAsia="MS Gothic" w:hAnsi="Calibri" w:cs="Times New Roman"/>
      <w:b/>
      <w:bCs/>
      <w:kern w:val="32"/>
      <w:sz w:val="24"/>
      <w:szCs w:val="32"/>
      <w:lang w:bidi="en-US"/>
    </w:rPr>
  </w:style>
  <w:style w:type="paragraph" w:customStyle="1" w:styleId="Default">
    <w:name w:val="Default"/>
    <w:rsid w:val="00063D69"/>
    <w:pPr>
      <w:widowControl w:val="0"/>
      <w:autoSpaceDE w:val="0"/>
      <w:autoSpaceDN w:val="0"/>
      <w:adjustRightInd w:val="0"/>
    </w:pPr>
    <w:rPr>
      <w:rFonts w:ascii="Times New Roman" w:eastAsia="Times New Roman" w:hAnsi="Times New Roman" w:cs="Times New Roman"/>
      <w:color w:val="000000"/>
      <w:sz w:val="24"/>
      <w:szCs w:val="24"/>
      <w:lang w:bidi="en-US"/>
    </w:rPr>
  </w:style>
  <w:style w:type="character" w:styleId="Emphasis">
    <w:name w:val="Emphasis"/>
    <w:uiPriority w:val="20"/>
    <w:qFormat/>
    <w:rsid w:val="00063D69"/>
    <w:rPr>
      <w:rFonts w:ascii="Times New Roman" w:hAnsi="Times New Roman"/>
      <w:i/>
      <w:iCs/>
      <w:sz w:val="22"/>
    </w:rPr>
  </w:style>
  <w:style w:type="character" w:styleId="Hyperlink">
    <w:name w:val="Hyperlink"/>
    <w:basedOn w:val="DefaultParagraphFont"/>
    <w:uiPriority w:val="99"/>
    <w:unhideWhenUsed/>
    <w:rsid w:val="0028072E"/>
    <w:rPr>
      <w:color w:val="0000FF" w:themeColor="hyperlink"/>
      <w:u w:val="single"/>
    </w:rPr>
  </w:style>
  <w:style w:type="paragraph" w:styleId="ListParagraph">
    <w:name w:val="List Paragraph"/>
    <w:basedOn w:val="Normal"/>
    <w:uiPriority w:val="34"/>
    <w:qFormat/>
    <w:rsid w:val="001C0A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471</Words>
  <Characters>2690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Notre Dame</Company>
  <LinksUpToDate>false</LinksUpToDate>
  <CharactersWithSpaces>3155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Patton</dc:creator>
  <cp:lastModifiedBy>Kim Patton</cp:lastModifiedBy>
  <cp:revision>4</cp:revision>
  <dcterms:created xsi:type="dcterms:W3CDTF">2014-04-04T16:48:00Z</dcterms:created>
  <dcterms:modified xsi:type="dcterms:W3CDTF">2014-04-04T17:24:00Z</dcterms:modified>
</cp:coreProperties>
</file>