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93F76" w14:textId="77777777" w:rsidR="00AE3FC1" w:rsidRPr="00D00300" w:rsidRDefault="00D00300" w:rsidP="00D00300">
      <w:pPr>
        <w:pStyle w:val="NoSpacing"/>
        <w:jc w:val="center"/>
        <w:rPr>
          <w:rFonts w:ascii="Times New Roman" w:hAnsi="Times New Roman" w:cs="Times New Roman"/>
          <w:b/>
        </w:rPr>
      </w:pPr>
      <w:bookmarkStart w:id="0" w:name="_GoBack"/>
      <w:bookmarkEnd w:id="0"/>
      <w:r w:rsidRPr="00D00300">
        <w:rPr>
          <w:rFonts w:ascii="Times New Roman" w:hAnsi="Times New Roman" w:cs="Times New Roman"/>
          <w:b/>
        </w:rPr>
        <w:t>Open Postdoctoral Position</w:t>
      </w:r>
      <w:r>
        <w:rPr>
          <w:rFonts w:ascii="Times New Roman" w:hAnsi="Times New Roman" w:cs="Times New Roman"/>
          <w:b/>
        </w:rPr>
        <w:t xml:space="preserve"> in Computational Science and Engineering</w:t>
      </w:r>
    </w:p>
    <w:p w14:paraId="5EC48F4C" w14:textId="77777777" w:rsidR="00D00300" w:rsidRDefault="00D00300" w:rsidP="00D00300">
      <w:pPr>
        <w:pStyle w:val="NoSpacing"/>
        <w:jc w:val="center"/>
        <w:rPr>
          <w:rFonts w:ascii="Times New Roman" w:hAnsi="Times New Roman" w:cs="Times New Roman"/>
        </w:rPr>
      </w:pPr>
    </w:p>
    <w:p w14:paraId="35BA3326" w14:textId="77777777" w:rsidR="00D00300" w:rsidRDefault="00D00300" w:rsidP="00D00300">
      <w:pPr>
        <w:pStyle w:val="NoSpacing"/>
        <w:rPr>
          <w:rFonts w:ascii="Times New Roman" w:hAnsi="Times New Roman" w:cs="Times New Roman"/>
        </w:rPr>
      </w:pPr>
      <w:r>
        <w:rPr>
          <w:rFonts w:ascii="Times New Roman" w:hAnsi="Times New Roman" w:cs="Times New Roman"/>
        </w:rPr>
        <w:tab/>
        <w:t xml:space="preserve">The University of Notre Dame, Center for Shock Wave-processing of Advanced Reactive Materials (C-SWARM), is seeking a highly qualified candidate for a Postdoctoral Research Associate position in the area of computational mechanics/physics. C-SWARM is a newly established center of the emerging field of predictive science. The main mission of C-SWARM is to predict shock conditions under which new materials can be synthesized using predictive computational models that are verified and validated with quantified uncertainty on future high-performance </w:t>
      </w:r>
      <w:proofErr w:type="spellStart"/>
      <w:r>
        <w:rPr>
          <w:rFonts w:ascii="Times New Roman" w:hAnsi="Times New Roman" w:cs="Times New Roman"/>
        </w:rPr>
        <w:t>Exascale</w:t>
      </w:r>
      <w:proofErr w:type="spellEnd"/>
      <w:r>
        <w:rPr>
          <w:rFonts w:ascii="Times New Roman" w:hAnsi="Times New Roman" w:cs="Times New Roman"/>
        </w:rPr>
        <w:t xml:space="preserve"> computer platforms. For more information please visit </w:t>
      </w:r>
      <w:hyperlink r:id="rId6" w:history="1">
        <w:r w:rsidRPr="00747CDC">
          <w:rPr>
            <w:rStyle w:val="Hyperlink"/>
            <w:rFonts w:ascii="Times New Roman" w:hAnsi="Times New Roman" w:cs="Times New Roman"/>
          </w:rPr>
          <w:t>www.cswarm.nd.edu</w:t>
        </w:r>
      </w:hyperlink>
      <w:r>
        <w:rPr>
          <w:rFonts w:ascii="Times New Roman" w:hAnsi="Times New Roman" w:cs="Times New Roman"/>
        </w:rPr>
        <w:t>.</w:t>
      </w:r>
    </w:p>
    <w:p w14:paraId="4348F8CB" w14:textId="7A502F7B" w:rsidR="00D00300" w:rsidRDefault="00D00300" w:rsidP="00D00300">
      <w:pPr>
        <w:pStyle w:val="NoSpacing"/>
        <w:rPr>
          <w:rFonts w:ascii="Times New Roman" w:hAnsi="Times New Roman" w:cs="Times New Roman"/>
        </w:rPr>
      </w:pPr>
      <w:r>
        <w:rPr>
          <w:rFonts w:ascii="Times New Roman" w:hAnsi="Times New Roman" w:cs="Times New Roman"/>
        </w:rPr>
        <w:tab/>
        <w:t xml:space="preserve">The successful candidate will be key personnel in a team that is developing and implementing adaptive, </w:t>
      </w:r>
      <w:proofErr w:type="spellStart"/>
      <w:r>
        <w:rPr>
          <w:rFonts w:ascii="Times New Roman" w:hAnsi="Times New Roman" w:cs="Times New Roman"/>
        </w:rPr>
        <w:t>multiscale</w:t>
      </w:r>
      <w:proofErr w:type="spellEnd"/>
      <w:r>
        <w:rPr>
          <w:rFonts w:ascii="Times New Roman" w:hAnsi="Times New Roman" w:cs="Times New Roman"/>
        </w:rPr>
        <w:t>, high-performa</w:t>
      </w:r>
      <w:r w:rsidR="00752674">
        <w:rPr>
          <w:rFonts w:ascii="Times New Roman" w:hAnsi="Times New Roman" w:cs="Times New Roman"/>
        </w:rPr>
        <w:t>n</w:t>
      </w:r>
      <w:r>
        <w:rPr>
          <w:rFonts w:ascii="Times New Roman" w:hAnsi="Times New Roman" w:cs="Times New Roman"/>
        </w:rPr>
        <w:t xml:space="preserve">ce (parallel) computational algorithms for numerical solutions of chemo-thermo-mechanical PDE’s with emphasis on complex heterogeneous materials, such as </w:t>
      </w:r>
      <w:r w:rsidR="00A629F4">
        <w:rPr>
          <w:rFonts w:ascii="Times New Roman" w:hAnsi="Times New Roman" w:cs="Times New Roman"/>
        </w:rPr>
        <w:t>heterogeneous reactive composite</w:t>
      </w:r>
      <w:r>
        <w:rPr>
          <w:rFonts w:ascii="Times New Roman" w:hAnsi="Times New Roman" w:cs="Times New Roman"/>
        </w:rPr>
        <w:t xml:space="preserve">s, etc. The candidate should have detailed knowledge of relevant technical areas of science, engineering, applications software for advanced scientific computing, broad knowledge of computer technology and hardware, and the ability to collaborate in a variety of relevant disciplines. </w:t>
      </w:r>
    </w:p>
    <w:p w14:paraId="617D623B" w14:textId="77777777" w:rsidR="00D00300" w:rsidRDefault="00D00300" w:rsidP="00D00300">
      <w:pPr>
        <w:pStyle w:val="NoSpacing"/>
        <w:rPr>
          <w:rFonts w:ascii="Times New Roman" w:hAnsi="Times New Roman" w:cs="Times New Roman"/>
        </w:rPr>
      </w:pPr>
    </w:p>
    <w:p w14:paraId="222E4D26" w14:textId="77777777" w:rsidR="00D00300" w:rsidRDefault="00D00300" w:rsidP="00D00300">
      <w:pPr>
        <w:pStyle w:val="NoSpacing"/>
        <w:rPr>
          <w:rFonts w:ascii="Times New Roman" w:hAnsi="Times New Roman" w:cs="Times New Roman"/>
        </w:rPr>
      </w:pPr>
      <w:r>
        <w:rPr>
          <w:rFonts w:ascii="Times New Roman" w:hAnsi="Times New Roman" w:cs="Times New Roman"/>
          <w:b/>
          <w:u w:val="single"/>
        </w:rPr>
        <w:t>Qualifications:</w:t>
      </w:r>
    </w:p>
    <w:p w14:paraId="65526ADE" w14:textId="77777777" w:rsidR="00D00300" w:rsidRDefault="0070692E" w:rsidP="00D00300">
      <w:pPr>
        <w:pStyle w:val="NoSpacing"/>
        <w:numPr>
          <w:ilvl w:val="0"/>
          <w:numId w:val="1"/>
        </w:numPr>
        <w:rPr>
          <w:rFonts w:ascii="Times New Roman" w:hAnsi="Times New Roman" w:cs="Times New Roman"/>
        </w:rPr>
      </w:pPr>
      <w:r>
        <w:rPr>
          <w:rFonts w:ascii="Times New Roman" w:hAnsi="Times New Roman" w:cs="Times New Roman"/>
        </w:rPr>
        <w:t>Ph.D. in Mechanical Engineering, Theoretical &amp; Applied Mechanics, Applied Mathematics, Physics or related engineering/science discipline.</w:t>
      </w:r>
    </w:p>
    <w:p w14:paraId="25DAAC1A" w14:textId="77777777" w:rsidR="0070692E" w:rsidRDefault="0070692E" w:rsidP="00D00300">
      <w:pPr>
        <w:pStyle w:val="NoSpacing"/>
        <w:numPr>
          <w:ilvl w:val="0"/>
          <w:numId w:val="1"/>
        </w:numPr>
        <w:rPr>
          <w:rFonts w:ascii="Times New Roman" w:hAnsi="Times New Roman" w:cs="Times New Roman"/>
        </w:rPr>
      </w:pPr>
      <w:r>
        <w:rPr>
          <w:rFonts w:ascii="Times New Roman" w:hAnsi="Times New Roman" w:cs="Times New Roman"/>
        </w:rPr>
        <w:t>Knowledgeable in computational nonlinear mechanics, numerical methods, fluid dynamics, and/or chemical kinetics and solid-solid phase transformations.</w:t>
      </w:r>
    </w:p>
    <w:p w14:paraId="51093909" w14:textId="77777777" w:rsidR="0070692E" w:rsidRDefault="0070692E" w:rsidP="00D00300">
      <w:pPr>
        <w:pStyle w:val="NoSpacing"/>
        <w:numPr>
          <w:ilvl w:val="0"/>
          <w:numId w:val="1"/>
        </w:numPr>
        <w:rPr>
          <w:rFonts w:ascii="Times New Roman" w:hAnsi="Times New Roman" w:cs="Times New Roman"/>
        </w:rPr>
      </w:pPr>
      <w:r>
        <w:rPr>
          <w:rFonts w:ascii="Times New Roman" w:hAnsi="Times New Roman" w:cs="Times New Roman"/>
        </w:rPr>
        <w:t>Knowledge of C/C++, Fortran and UNIX operating system is required.</w:t>
      </w:r>
    </w:p>
    <w:p w14:paraId="69DDF512" w14:textId="77777777" w:rsidR="0070692E" w:rsidRDefault="0070692E" w:rsidP="00D00300">
      <w:pPr>
        <w:pStyle w:val="NoSpacing"/>
        <w:numPr>
          <w:ilvl w:val="0"/>
          <w:numId w:val="1"/>
        </w:numPr>
        <w:rPr>
          <w:rFonts w:ascii="Times New Roman" w:hAnsi="Times New Roman" w:cs="Times New Roman"/>
        </w:rPr>
      </w:pPr>
      <w:r>
        <w:rPr>
          <w:rFonts w:ascii="Times New Roman" w:hAnsi="Times New Roman" w:cs="Times New Roman"/>
        </w:rPr>
        <w:t>Experience in parallel programming.</w:t>
      </w:r>
    </w:p>
    <w:p w14:paraId="030F9579" w14:textId="77777777" w:rsidR="0070692E" w:rsidRDefault="0070692E" w:rsidP="0070692E">
      <w:pPr>
        <w:pStyle w:val="NoSpacing"/>
        <w:rPr>
          <w:rFonts w:ascii="Times New Roman" w:hAnsi="Times New Roman" w:cs="Times New Roman"/>
        </w:rPr>
      </w:pPr>
    </w:p>
    <w:p w14:paraId="07E605F2" w14:textId="77777777" w:rsidR="0070692E" w:rsidRDefault="0070692E" w:rsidP="0070692E">
      <w:pPr>
        <w:pStyle w:val="NoSpacing"/>
        <w:rPr>
          <w:rFonts w:ascii="Times New Roman" w:hAnsi="Times New Roman" w:cs="Times New Roman"/>
          <w:b/>
          <w:u w:val="single"/>
        </w:rPr>
      </w:pPr>
      <w:r>
        <w:rPr>
          <w:rFonts w:ascii="Times New Roman" w:hAnsi="Times New Roman" w:cs="Times New Roman"/>
          <w:b/>
          <w:u w:val="single"/>
        </w:rPr>
        <w:t>Close Date:</w:t>
      </w:r>
    </w:p>
    <w:p w14:paraId="1E7ED73B" w14:textId="77777777" w:rsidR="0070692E" w:rsidRDefault="0070692E" w:rsidP="0070692E">
      <w:pPr>
        <w:pStyle w:val="NoSpacing"/>
        <w:rPr>
          <w:rFonts w:ascii="Times New Roman" w:hAnsi="Times New Roman" w:cs="Times New Roman"/>
        </w:rPr>
      </w:pPr>
      <w:r>
        <w:rPr>
          <w:rFonts w:ascii="Times New Roman" w:hAnsi="Times New Roman" w:cs="Times New Roman"/>
        </w:rPr>
        <w:t>Review of applications will begin immediately and continue until the position is filled.</w:t>
      </w:r>
    </w:p>
    <w:p w14:paraId="0313B364" w14:textId="77777777" w:rsidR="0070692E" w:rsidRDefault="0070692E" w:rsidP="0070692E">
      <w:pPr>
        <w:pStyle w:val="NoSpacing"/>
        <w:rPr>
          <w:rFonts w:ascii="Times New Roman" w:hAnsi="Times New Roman" w:cs="Times New Roman"/>
        </w:rPr>
      </w:pPr>
    </w:p>
    <w:p w14:paraId="25D5BA11" w14:textId="77777777" w:rsidR="0070692E" w:rsidRDefault="0070692E" w:rsidP="0070692E">
      <w:pPr>
        <w:pStyle w:val="NoSpacing"/>
        <w:rPr>
          <w:rFonts w:ascii="Times New Roman" w:hAnsi="Times New Roman" w:cs="Times New Roman"/>
          <w:b/>
          <w:u w:val="single"/>
        </w:rPr>
      </w:pPr>
      <w:r>
        <w:rPr>
          <w:rFonts w:ascii="Times New Roman" w:hAnsi="Times New Roman" w:cs="Times New Roman"/>
          <w:b/>
          <w:u w:val="single"/>
        </w:rPr>
        <w:t>Salary:</w:t>
      </w:r>
    </w:p>
    <w:p w14:paraId="134FD8E3" w14:textId="77777777" w:rsidR="0070692E" w:rsidRDefault="0070692E" w:rsidP="0070692E">
      <w:pPr>
        <w:pStyle w:val="NoSpacing"/>
        <w:rPr>
          <w:rFonts w:ascii="Times New Roman" w:hAnsi="Times New Roman" w:cs="Times New Roman"/>
        </w:rPr>
      </w:pPr>
      <w:r>
        <w:rPr>
          <w:rFonts w:ascii="Times New Roman" w:hAnsi="Times New Roman" w:cs="Times New Roman"/>
        </w:rPr>
        <w:t>Salary will be commensurate with qualifications and experience.</w:t>
      </w:r>
    </w:p>
    <w:p w14:paraId="79403FDC" w14:textId="77777777" w:rsidR="0070692E" w:rsidRDefault="0070692E" w:rsidP="0070692E">
      <w:pPr>
        <w:pStyle w:val="NoSpacing"/>
        <w:rPr>
          <w:rFonts w:ascii="Times New Roman" w:hAnsi="Times New Roman" w:cs="Times New Roman"/>
        </w:rPr>
      </w:pPr>
    </w:p>
    <w:p w14:paraId="30DED6BE" w14:textId="77777777" w:rsidR="0070692E" w:rsidRDefault="0070692E" w:rsidP="0070692E">
      <w:pPr>
        <w:pStyle w:val="NoSpacing"/>
        <w:rPr>
          <w:rFonts w:ascii="Times New Roman" w:hAnsi="Times New Roman" w:cs="Times New Roman"/>
          <w:b/>
          <w:u w:val="single"/>
        </w:rPr>
      </w:pPr>
      <w:r w:rsidRPr="0070692E">
        <w:rPr>
          <w:rFonts w:ascii="Times New Roman" w:hAnsi="Times New Roman" w:cs="Times New Roman"/>
          <w:b/>
          <w:u w:val="single"/>
        </w:rPr>
        <w:t>Contact:</w:t>
      </w:r>
    </w:p>
    <w:p w14:paraId="6FE103F9" w14:textId="77777777" w:rsidR="0070692E" w:rsidRDefault="0070692E" w:rsidP="0070692E">
      <w:pPr>
        <w:pStyle w:val="NoSpacing"/>
        <w:rPr>
          <w:rFonts w:ascii="Times New Roman" w:hAnsi="Times New Roman" w:cs="Times New Roman"/>
        </w:rPr>
      </w:pPr>
      <w:r>
        <w:rPr>
          <w:rFonts w:ascii="Times New Roman" w:hAnsi="Times New Roman" w:cs="Times New Roman"/>
        </w:rPr>
        <w:t>Interested applicants should send a CV with a cover letter, names of at least three references, and a summary of recent work. All applications should be submitted electronically (paperless process) as a single PDF document to:</w:t>
      </w:r>
    </w:p>
    <w:p w14:paraId="26625634" w14:textId="77777777" w:rsidR="0070692E" w:rsidRDefault="0070692E" w:rsidP="0070692E">
      <w:pPr>
        <w:pStyle w:val="NoSpacing"/>
        <w:rPr>
          <w:rFonts w:ascii="Times New Roman" w:hAnsi="Times New Roman" w:cs="Times New Roman"/>
        </w:rPr>
      </w:pPr>
    </w:p>
    <w:p w14:paraId="2591CE5A" w14:textId="77777777" w:rsidR="0070692E" w:rsidRDefault="0070692E" w:rsidP="0070692E">
      <w:pPr>
        <w:pStyle w:val="NoSpacing"/>
        <w:rPr>
          <w:rFonts w:ascii="Times New Roman" w:hAnsi="Times New Roman" w:cs="Times New Roman"/>
        </w:rPr>
      </w:pPr>
      <w:r>
        <w:rPr>
          <w:rFonts w:ascii="Times New Roman" w:hAnsi="Times New Roman" w:cs="Times New Roman"/>
        </w:rPr>
        <w:t>Melissa Kitkowski, Administrative Assistant</w:t>
      </w:r>
    </w:p>
    <w:p w14:paraId="65A614C8" w14:textId="77777777" w:rsidR="0070692E" w:rsidRDefault="0070692E" w:rsidP="0070692E">
      <w:pPr>
        <w:pStyle w:val="NoSpacing"/>
        <w:rPr>
          <w:rFonts w:ascii="Times New Roman" w:hAnsi="Times New Roman" w:cs="Times New Roman"/>
        </w:rPr>
      </w:pPr>
      <w:r>
        <w:rPr>
          <w:rFonts w:ascii="Times New Roman" w:hAnsi="Times New Roman" w:cs="Times New Roman"/>
        </w:rPr>
        <w:t>C-SWARM</w:t>
      </w:r>
    </w:p>
    <w:p w14:paraId="2F781E70" w14:textId="77777777" w:rsidR="0070692E" w:rsidRDefault="0070692E" w:rsidP="0070692E">
      <w:pPr>
        <w:pStyle w:val="NoSpacing"/>
        <w:rPr>
          <w:rFonts w:ascii="Times New Roman" w:hAnsi="Times New Roman" w:cs="Times New Roman"/>
        </w:rPr>
      </w:pPr>
      <w:r>
        <w:rPr>
          <w:rFonts w:ascii="Times New Roman" w:hAnsi="Times New Roman" w:cs="Times New Roman"/>
        </w:rPr>
        <w:t xml:space="preserve">Email:  </w:t>
      </w:r>
      <w:hyperlink r:id="rId7" w:history="1">
        <w:r w:rsidRPr="00747CDC">
          <w:rPr>
            <w:rStyle w:val="Hyperlink"/>
            <w:rFonts w:ascii="Times New Roman" w:hAnsi="Times New Roman" w:cs="Times New Roman"/>
          </w:rPr>
          <w:t>cswarm@nd.edu</w:t>
        </w:r>
      </w:hyperlink>
    </w:p>
    <w:p w14:paraId="2E348A1A" w14:textId="77777777" w:rsidR="0070692E" w:rsidRDefault="0070692E" w:rsidP="0070692E">
      <w:pPr>
        <w:pStyle w:val="NoSpacing"/>
        <w:rPr>
          <w:rFonts w:ascii="Times New Roman" w:hAnsi="Times New Roman" w:cs="Times New Roman"/>
        </w:rPr>
      </w:pPr>
      <w:r>
        <w:rPr>
          <w:rFonts w:ascii="Times New Roman" w:hAnsi="Times New Roman" w:cs="Times New Roman"/>
        </w:rPr>
        <w:t>Tel: 574-631-6381</w:t>
      </w:r>
    </w:p>
    <w:p w14:paraId="30A2D200" w14:textId="77777777" w:rsidR="0070692E" w:rsidRDefault="0070692E" w:rsidP="0070692E">
      <w:pPr>
        <w:pStyle w:val="NoSpacing"/>
        <w:rPr>
          <w:rFonts w:ascii="Times New Roman" w:hAnsi="Times New Roman" w:cs="Times New Roman"/>
        </w:rPr>
      </w:pPr>
    </w:p>
    <w:p w14:paraId="715F1992" w14:textId="77777777" w:rsidR="0070692E" w:rsidRPr="0070692E" w:rsidRDefault="0070692E" w:rsidP="0070692E">
      <w:pPr>
        <w:pStyle w:val="NoSpacing"/>
        <w:rPr>
          <w:rFonts w:ascii="Times New Roman" w:hAnsi="Times New Roman" w:cs="Times New Roman"/>
        </w:rPr>
      </w:pPr>
      <w:r>
        <w:rPr>
          <w:rFonts w:ascii="Times New Roman" w:hAnsi="Times New Roman" w:cs="Times New Roman"/>
        </w:rPr>
        <w:tab/>
        <w:t>The University of Notre Dame is an Affirmative Action, Equal Opportunity Employer. Women and minorities are encouraged to apply.</w:t>
      </w:r>
    </w:p>
    <w:sectPr w:rsidR="0070692E" w:rsidRPr="0070692E" w:rsidSect="00AE3F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07B72"/>
    <w:multiLevelType w:val="hybridMultilevel"/>
    <w:tmpl w:val="5418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00"/>
    <w:rsid w:val="0070692E"/>
    <w:rsid w:val="00752674"/>
    <w:rsid w:val="00A629F4"/>
    <w:rsid w:val="00AE3FC1"/>
    <w:rsid w:val="00B66813"/>
    <w:rsid w:val="00D0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7C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300"/>
  </w:style>
  <w:style w:type="character" w:styleId="Hyperlink">
    <w:name w:val="Hyperlink"/>
    <w:basedOn w:val="DefaultParagraphFont"/>
    <w:uiPriority w:val="99"/>
    <w:unhideWhenUsed/>
    <w:rsid w:val="00D00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300"/>
  </w:style>
  <w:style w:type="character" w:styleId="Hyperlink">
    <w:name w:val="Hyperlink"/>
    <w:basedOn w:val="DefaultParagraphFont"/>
    <w:uiPriority w:val="99"/>
    <w:unhideWhenUsed/>
    <w:rsid w:val="00D00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swarm@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warm.n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C-SWARM</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Kitkowski</dc:creator>
  <cp:lastModifiedBy>Kim Patton</cp:lastModifiedBy>
  <cp:revision>2</cp:revision>
  <dcterms:created xsi:type="dcterms:W3CDTF">2015-01-06T19:58:00Z</dcterms:created>
  <dcterms:modified xsi:type="dcterms:W3CDTF">2015-01-06T19:58:00Z</dcterms:modified>
</cp:coreProperties>
</file>